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CE" w:rsidRDefault="00370CCE" w:rsidP="00370CCE">
      <w:pPr>
        <w:rPr>
          <w:rFonts w:hint="eastAsia"/>
        </w:rPr>
      </w:pPr>
    </w:p>
    <w:p w:rsidR="00370CCE" w:rsidRPr="00ED1649" w:rsidRDefault="0087365E" w:rsidP="00370CCE">
      <w:pPr>
        <w:jc w:val="center"/>
        <w:rPr>
          <w:b/>
          <w:sz w:val="44"/>
          <w:szCs w:val="44"/>
        </w:rPr>
      </w:pPr>
      <w:r w:rsidRPr="0087365E">
        <w:rPr>
          <w:rFonts w:hint="eastAsia"/>
          <w:b/>
          <w:sz w:val="44"/>
          <w:szCs w:val="44"/>
        </w:rPr>
        <w:t>生产安全事故应急预案</w:t>
      </w:r>
      <w:r>
        <w:rPr>
          <w:rFonts w:hint="eastAsia"/>
          <w:b/>
          <w:sz w:val="44"/>
          <w:szCs w:val="44"/>
        </w:rPr>
        <w:t>和</w:t>
      </w:r>
      <w:r w:rsidRPr="0087365E">
        <w:rPr>
          <w:rFonts w:hint="eastAsia"/>
          <w:b/>
          <w:sz w:val="44"/>
          <w:szCs w:val="44"/>
        </w:rPr>
        <w:t>安全风险分级管</w:t>
      </w:r>
      <w:proofErr w:type="gramStart"/>
      <w:r w:rsidRPr="0087365E">
        <w:rPr>
          <w:rFonts w:hint="eastAsia"/>
          <w:b/>
          <w:sz w:val="44"/>
          <w:szCs w:val="44"/>
        </w:rPr>
        <w:t>控报告</w:t>
      </w:r>
      <w:proofErr w:type="gramEnd"/>
      <w:r w:rsidR="00F61A6B" w:rsidRPr="00F61A6B">
        <w:rPr>
          <w:rFonts w:hint="eastAsia"/>
          <w:b/>
          <w:sz w:val="44"/>
          <w:szCs w:val="44"/>
        </w:rPr>
        <w:t>项目</w:t>
      </w:r>
      <w:r w:rsidR="00370CCE" w:rsidRPr="00ED1649">
        <w:rPr>
          <w:rFonts w:hint="eastAsia"/>
          <w:b/>
          <w:sz w:val="44"/>
          <w:szCs w:val="44"/>
        </w:rPr>
        <w:t>报价单</w:t>
      </w:r>
    </w:p>
    <w:p w:rsidR="00370CCE" w:rsidRPr="00F61A6B" w:rsidRDefault="00370CCE" w:rsidP="00370CCE"/>
    <w:p w:rsidR="00370CCE" w:rsidRDefault="00370CCE" w:rsidP="00370C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3164"/>
        <w:gridCol w:w="3169"/>
      </w:tblGrid>
      <w:tr w:rsidR="00EC44ED" w:rsidTr="00F61A6B">
        <w:tc>
          <w:tcPr>
            <w:tcW w:w="5353" w:type="dxa"/>
            <w:gridSpan w:val="2"/>
          </w:tcPr>
          <w:p w:rsidR="00EC44ED" w:rsidRPr="00EC44ED" w:rsidRDefault="00EC44ED" w:rsidP="00A91ED0">
            <w:pPr>
              <w:jc w:val="center"/>
              <w:rPr>
                <w:sz w:val="32"/>
                <w:szCs w:val="32"/>
              </w:rPr>
            </w:pPr>
            <w:r w:rsidRPr="00EC44ED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169" w:type="dxa"/>
          </w:tcPr>
          <w:p w:rsidR="00EC44ED" w:rsidRPr="00E858D3" w:rsidRDefault="00F61A6B" w:rsidP="00E41CC7">
            <w:pPr>
              <w:jc w:val="center"/>
              <w:rPr>
                <w:sz w:val="28"/>
                <w:szCs w:val="28"/>
              </w:rPr>
            </w:pPr>
            <w:r w:rsidRPr="00E858D3">
              <w:rPr>
                <w:rFonts w:asciiTheme="minorEastAsia" w:hAnsiTheme="minorEastAsia" w:hint="eastAsia"/>
                <w:sz w:val="28"/>
                <w:szCs w:val="28"/>
              </w:rPr>
              <w:t>投 标 价 格（包含</w:t>
            </w:r>
            <w:r w:rsidR="00E858D3" w:rsidRPr="00E858D3">
              <w:rPr>
                <w:rFonts w:asciiTheme="minorEastAsia" w:hAnsiTheme="minorEastAsia" w:hint="eastAsia"/>
                <w:sz w:val="28"/>
                <w:szCs w:val="28"/>
              </w:rPr>
              <w:t>专家</w:t>
            </w:r>
            <w:r w:rsidRPr="00E858D3">
              <w:rPr>
                <w:rFonts w:asciiTheme="minorEastAsia" w:hAnsiTheme="minorEastAsia" w:hint="eastAsia"/>
                <w:sz w:val="28"/>
                <w:szCs w:val="28"/>
              </w:rPr>
              <w:t>评审费用</w:t>
            </w:r>
            <w:r w:rsidR="00E858D3" w:rsidRPr="00E858D3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E41CC7" w:rsidRPr="00E858D3">
              <w:rPr>
                <w:rFonts w:asciiTheme="minorEastAsia" w:hAnsiTheme="minorEastAsia" w:hint="eastAsia"/>
                <w:sz w:val="28"/>
                <w:szCs w:val="28"/>
              </w:rPr>
              <w:t>含</w:t>
            </w:r>
            <w:r w:rsidR="00C243F7">
              <w:rPr>
                <w:rFonts w:asciiTheme="minorEastAsia" w:hAnsiTheme="minorEastAsia" w:hint="eastAsia"/>
                <w:sz w:val="28"/>
                <w:szCs w:val="28"/>
              </w:rPr>
              <w:t>专</w:t>
            </w:r>
            <w:bookmarkStart w:id="0" w:name="_GoBack"/>
            <w:bookmarkEnd w:id="0"/>
            <w:r w:rsidR="00E41CC7" w:rsidRPr="00E858D3">
              <w:rPr>
                <w:rFonts w:asciiTheme="minorEastAsia" w:hAnsiTheme="minorEastAsia" w:hint="eastAsia"/>
                <w:sz w:val="28"/>
                <w:szCs w:val="28"/>
              </w:rPr>
              <w:t>税</w:t>
            </w:r>
            <w:r w:rsidR="00E41CC7" w:rsidRPr="00E858D3">
              <w:rPr>
                <w:rFonts w:ascii="仿宋_GB2312" w:eastAsia="仿宋_GB2312" w:hAnsi="宋体" w:hint="eastAsia"/>
                <w:sz w:val="28"/>
                <w:szCs w:val="28"/>
              </w:rPr>
              <w:t>6%</w:t>
            </w:r>
            <w:r w:rsidRPr="00E858D3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="00E41CC7" w:rsidRPr="00E858D3">
              <w:rPr>
                <w:rFonts w:asciiTheme="minorEastAsia" w:hAnsiTheme="minorEastAsia" w:hint="eastAsia"/>
                <w:sz w:val="28"/>
                <w:szCs w:val="28"/>
              </w:rPr>
              <w:t>元</w:t>
            </w:r>
          </w:p>
        </w:tc>
      </w:tr>
      <w:tr w:rsidR="00EC44ED" w:rsidTr="0087365E">
        <w:trPr>
          <w:trHeight w:val="946"/>
        </w:trPr>
        <w:tc>
          <w:tcPr>
            <w:tcW w:w="5353" w:type="dxa"/>
            <w:gridSpan w:val="2"/>
            <w:vAlign w:val="center"/>
          </w:tcPr>
          <w:p w:rsidR="00EC44ED" w:rsidRPr="00EC44ED" w:rsidRDefault="006C13E9" w:rsidP="00F61A6B">
            <w:pPr>
              <w:jc w:val="center"/>
              <w:rPr>
                <w:sz w:val="28"/>
                <w:szCs w:val="28"/>
              </w:rPr>
            </w:pPr>
            <w:r w:rsidRPr="006C13E9">
              <w:rPr>
                <w:rFonts w:asciiTheme="minorEastAsia" w:hAnsiTheme="minorEastAsia" w:hint="eastAsia"/>
                <w:sz w:val="30"/>
                <w:szCs w:val="30"/>
              </w:rPr>
              <w:t>生产安全事故应急预案</w:t>
            </w:r>
          </w:p>
        </w:tc>
        <w:tc>
          <w:tcPr>
            <w:tcW w:w="3169" w:type="dxa"/>
          </w:tcPr>
          <w:p w:rsidR="00EC44ED" w:rsidRDefault="00EC44ED" w:rsidP="00A91ED0">
            <w:pPr>
              <w:jc w:val="center"/>
            </w:pPr>
          </w:p>
        </w:tc>
      </w:tr>
      <w:tr w:rsidR="006C13E9" w:rsidTr="0087365E">
        <w:trPr>
          <w:trHeight w:val="1012"/>
        </w:trPr>
        <w:tc>
          <w:tcPr>
            <w:tcW w:w="5353" w:type="dxa"/>
            <w:gridSpan w:val="2"/>
            <w:vAlign w:val="center"/>
          </w:tcPr>
          <w:p w:rsidR="006C13E9" w:rsidRPr="00D9118D" w:rsidRDefault="006C13E9" w:rsidP="00F61A6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703CF">
              <w:rPr>
                <w:rFonts w:ascii="仿宋_GB2312" w:eastAsia="仿宋_GB2312" w:hAnsiTheme="minorEastAsia" w:hint="eastAsia"/>
                <w:sz w:val="32"/>
                <w:szCs w:val="32"/>
              </w:rPr>
              <w:t>安全风险分级管控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报告</w:t>
            </w:r>
          </w:p>
        </w:tc>
        <w:tc>
          <w:tcPr>
            <w:tcW w:w="3169" w:type="dxa"/>
          </w:tcPr>
          <w:p w:rsidR="006C13E9" w:rsidRDefault="006C13E9" w:rsidP="00A91ED0">
            <w:pPr>
              <w:jc w:val="center"/>
            </w:pPr>
          </w:p>
        </w:tc>
      </w:tr>
      <w:tr w:rsidR="0087365E" w:rsidTr="0087365E">
        <w:trPr>
          <w:trHeight w:val="794"/>
        </w:trPr>
        <w:tc>
          <w:tcPr>
            <w:tcW w:w="5353" w:type="dxa"/>
            <w:gridSpan w:val="2"/>
            <w:vAlign w:val="center"/>
          </w:tcPr>
          <w:p w:rsidR="0087365E" w:rsidRPr="000703CF" w:rsidRDefault="0087365E" w:rsidP="00F61A6B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合计</w:t>
            </w:r>
          </w:p>
        </w:tc>
        <w:tc>
          <w:tcPr>
            <w:tcW w:w="3169" w:type="dxa"/>
          </w:tcPr>
          <w:p w:rsidR="0087365E" w:rsidRDefault="0087365E" w:rsidP="00A91ED0">
            <w:pPr>
              <w:jc w:val="center"/>
            </w:pPr>
          </w:p>
        </w:tc>
      </w:tr>
      <w:tr w:rsidR="00EC44ED" w:rsidTr="009B2A16">
        <w:tc>
          <w:tcPr>
            <w:tcW w:w="2189" w:type="dxa"/>
          </w:tcPr>
          <w:p w:rsidR="00EC44ED" w:rsidRPr="00EC44ED" w:rsidRDefault="00EC44ED" w:rsidP="00EC44ED">
            <w:pPr>
              <w:jc w:val="center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投标公司名称</w:t>
            </w:r>
          </w:p>
        </w:tc>
        <w:tc>
          <w:tcPr>
            <w:tcW w:w="6333" w:type="dxa"/>
            <w:gridSpan w:val="2"/>
          </w:tcPr>
          <w:p w:rsidR="00EC44ED" w:rsidRDefault="00EC44ED" w:rsidP="00A91ED0">
            <w:pPr>
              <w:jc w:val="center"/>
            </w:pPr>
            <w:r w:rsidRPr="00EC44ED">
              <w:rPr>
                <w:rFonts w:hint="eastAsia"/>
              </w:rPr>
              <w:t xml:space="preserve">  </w:t>
            </w:r>
          </w:p>
          <w:p w:rsidR="00EC44ED" w:rsidRDefault="00EC44ED" w:rsidP="00EC44ED">
            <w:pPr>
              <w:jc w:val="right"/>
            </w:pPr>
            <w:r w:rsidRPr="00EC44ED">
              <w:rPr>
                <w:rFonts w:hint="eastAsia"/>
              </w:rPr>
              <w:t>(</w:t>
            </w:r>
            <w:r w:rsidRPr="00EC44ED">
              <w:rPr>
                <w:rFonts w:hint="eastAsia"/>
              </w:rPr>
              <w:t>盖章）</w:t>
            </w:r>
          </w:p>
        </w:tc>
      </w:tr>
      <w:tr w:rsidR="00EC44ED" w:rsidTr="007A5670">
        <w:tc>
          <w:tcPr>
            <w:tcW w:w="2189" w:type="dxa"/>
          </w:tcPr>
          <w:p w:rsidR="00EC44ED" w:rsidRPr="00EC44ED" w:rsidRDefault="00EC44ED" w:rsidP="00EC44ED">
            <w:pPr>
              <w:jc w:val="center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333" w:type="dxa"/>
            <w:gridSpan w:val="2"/>
          </w:tcPr>
          <w:p w:rsidR="00EC44ED" w:rsidRDefault="00EC44ED" w:rsidP="00A91ED0">
            <w:pPr>
              <w:jc w:val="center"/>
            </w:pPr>
          </w:p>
        </w:tc>
      </w:tr>
      <w:tr w:rsidR="00EC44ED" w:rsidTr="005F52A8">
        <w:tc>
          <w:tcPr>
            <w:tcW w:w="2189" w:type="dxa"/>
          </w:tcPr>
          <w:p w:rsidR="00EC44ED" w:rsidRPr="00EC44ED" w:rsidRDefault="00EC44ED" w:rsidP="00EC44ED">
            <w:pPr>
              <w:ind w:firstLineChars="100" w:firstLine="280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333" w:type="dxa"/>
            <w:gridSpan w:val="2"/>
          </w:tcPr>
          <w:p w:rsidR="00EC44ED" w:rsidRDefault="00EC44ED" w:rsidP="00A91ED0">
            <w:pPr>
              <w:jc w:val="center"/>
            </w:pPr>
          </w:p>
        </w:tc>
      </w:tr>
    </w:tbl>
    <w:p w:rsidR="00370CCE" w:rsidRDefault="00370CCE" w:rsidP="00370CCE"/>
    <w:p w:rsidR="00370CCE" w:rsidRDefault="00370CCE" w:rsidP="00370CCE"/>
    <w:p w:rsidR="00370CCE" w:rsidRDefault="00370CCE" w:rsidP="00370CCE"/>
    <w:p w:rsidR="008451FF" w:rsidRDefault="00E2657C"/>
    <w:sectPr w:rsidR="008451FF" w:rsidSect="00B7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7C" w:rsidRDefault="00E2657C" w:rsidP="00EC44ED">
      <w:r>
        <w:separator/>
      </w:r>
    </w:p>
  </w:endnote>
  <w:endnote w:type="continuationSeparator" w:id="0">
    <w:p w:rsidR="00E2657C" w:rsidRDefault="00E2657C" w:rsidP="00EC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7C" w:rsidRDefault="00E2657C" w:rsidP="00EC44ED">
      <w:r>
        <w:separator/>
      </w:r>
    </w:p>
  </w:footnote>
  <w:footnote w:type="continuationSeparator" w:id="0">
    <w:p w:rsidR="00E2657C" w:rsidRDefault="00E2657C" w:rsidP="00EC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CCE"/>
    <w:rsid w:val="00261895"/>
    <w:rsid w:val="0029551B"/>
    <w:rsid w:val="00311D57"/>
    <w:rsid w:val="003659D0"/>
    <w:rsid w:val="00370CCE"/>
    <w:rsid w:val="003F4D7E"/>
    <w:rsid w:val="005325AC"/>
    <w:rsid w:val="00615A24"/>
    <w:rsid w:val="00671DA3"/>
    <w:rsid w:val="006C13E9"/>
    <w:rsid w:val="00823157"/>
    <w:rsid w:val="0087365E"/>
    <w:rsid w:val="009942C8"/>
    <w:rsid w:val="009B3680"/>
    <w:rsid w:val="00B05784"/>
    <w:rsid w:val="00B46577"/>
    <w:rsid w:val="00B8335B"/>
    <w:rsid w:val="00BE36D2"/>
    <w:rsid w:val="00C243F7"/>
    <w:rsid w:val="00C61052"/>
    <w:rsid w:val="00E2657C"/>
    <w:rsid w:val="00E41CC7"/>
    <w:rsid w:val="00E858D3"/>
    <w:rsid w:val="00EC44ED"/>
    <w:rsid w:val="00ED1649"/>
    <w:rsid w:val="00F43795"/>
    <w:rsid w:val="00F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C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44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44ED"/>
    <w:rPr>
      <w:sz w:val="18"/>
      <w:szCs w:val="18"/>
    </w:rPr>
  </w:style>
  <w:style w:type="paragraph" w:styleId="a6">
    <w:name w:val="List Paragraph"/>
    <w:basedOn w:val="a"/>
    <w:uiPriority w:val="34"/>
    <w:qFormat/>
    <w:rsid w:val="00E858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10</cp:revision>
  <dcterms:created xsi:type="dcterms:W3CDTF">2023-04-04T06:49:00Z</dcterms:created>
  <dcterms:modified xsi:type="dcterms:W3CDTF">2023-05-22T13:45:00Z</dcterms:modified>
</cp:coreProperties>
</file>